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c"/>
        <w:tblW w:w="1544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134"/>
        <w:gridCol w:w="1134"/>
        <w:gridCol w:w="992"/>
        <w:gridCol w:w="708"/>
        <w:gridCol w:w="567"/>
        <w:gridCol w:w="567"/>
        <w:gridCol w:w="567"/>
        <w:gridCol w:w="993"/>
        <w:gridCol w:w="850"/>
        <w:gridCol w:w="2410"/>
        <w:gridCol w:w="1701"/>
        <w:gridCol w:w="1701"/>
      </w:tblGrid>
      <w:tr w:rsidR="00684DA7" w14:paraId="1AA7610D" w14:textId="77777777">
        <w:tc>
          <w:tcPr>
            <w:tcW w:w="15109" w:type="dxa"/>
            <w:gridSpan w:val="14"/>
          </w:tcPr>
          <w:p w14:paraId="37891C87" w14:textId="77777777" w:rsidR="00684DA7" w:rsidRDefault="00684DA7">
            <w:pPr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8472E" w14:textId="77777777" w:rsidR="00684DA7" w:rsidRDefault="00000000">
            <w:pPr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ест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(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площадок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накопления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твердых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коммунальных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отходов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территории</w:t>
            </w:r>
          </w:p>
          <w:p w14:paraId="186F64EA" w14:textId="77777777" w:rsidR="00684DA7" w:rsidRDefault="00000000">
            <w:pPr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</w:rPr>
              <w:t>муниципального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городской округ "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Город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Кирово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Чепецк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""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Кировской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cs"/>
                <w:sz w:val="16"/>
                <w:szCs w:val="16"/>
              </w:rPr>
              <w:t>области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  <w:p w14:paraId="047F1724" w14:textId="77777777" w:rsidR="00684DA7" w:rsidRDefault="00684DA7">
            <w:pPr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4DA7" w14:paraId="5281F240" w14:textId="77777777">
        <w:tc>
          <w:tcPr>
            <w:tcW w:w="689" w:type="dxa"/>
            <w:vMerge w:val="restart"/>
          </w:tcPr>
          <w:p w14:paraId="2242E034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605" w:type="dxa"/>
            <w:gridSpan w:val="3"/>
          </w:tcPr>
          <w:p w14:paraId="7A9FF25E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нахождении мест (площадок) накопления ТКО</w:t>
            </w:r>
          </w:p>
        </w:tc>
        <w:tc>
          <w:tcPr>
            <w:tcW w:w="5130" w:type="dxa"/>
            <w:gridSpan w:val="7"/>
          </w:tcPr>
          <w:p w14:paraId="65220B4A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357" w:type="dxa"/>
            <w:vMerge w:val="restart"/>
          </w:tcPr>
          <w:p w14:paraId="6617FB8F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собственниках мест (площадок) накопления (для юр. лиц - полное наименование и номер ЕГРЮЛ, фактический адрес, (для ИП – ФИО, ОГРН, адрес регистрации по месту жительства, для физ. лиц – ФИО, серия, номер и дата выдачи паспорта, адрес регистрации по месту жительства, контактные данные)</w:t>
            </w:r>
          </w:p>
        </w:tc>
        <w:tc>
          <w:tcPr>
            <w:tcW w:w="1664" w:type="dxa"/>
            <w:vMerge w:val="restart"/>
          </w:tcPr>
          <w:p w14:paraId="411A8972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об источниках образования ТКО</w:t>
            </w:r>
          </w:p>
        </w:tc>
        <w:tc>
          <w:tcPr>
            <w:tcW w:w="1664" w:type="dxa"/>
            <w:vMerge w:val="restart"/>
          </w:tcPr>
          <w:p w14:paraId="3217B4DB" w14:textId="77777777" w:rsidR="00684DA7" w:rsidRDefault="00000000">
            <w:pPr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и номер решения о включении (отказе) сведений о месте (площадке) накопления твердых коммунальных отходов в реестр</w:t>
            </w:r>
          </w:p>
        </w:tc>
      </w:tr>
      <w:tr w:rsidR="00684DA7" w14:paraId="2FBE79C5" w14:textId="77777777">
        <w:trPr>
          <w:trHeight w:val="184"/>
        </w:trPr>
        <w:tc>
          <w:tcPr>
            <w:tcW w:w="689" w:type="dxa"/>
            <w:vMerge/>
          </w:tcPr>
          <w:p w14:paraId="5E376008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 w:val="restart"/>
          </w:tcPr>
          <w:p w14:paraId="0D6C0A7F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</w:tc>
        <w:tc>
          <w:tcPr>
            <w:tcW w:w="1109" w:type="dxa"/>
            <w:vMerge w:val="restart"/>
          </w:tcPr>
          <w:p w14:paraId="04DB59B8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Географические координаты, широта</w:t>
            </w:r>
          </w:p>
        </w:tc>
        <w:tc>
          <w:tcPr>
            <w:tcW w:w="1109" w:type="dxa"/>
            <w:vMerge w:val="restart"/>
          </w:tcPr>
          <w:p w14:paraId="6E0DA86E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Географические координаты, долгота</w:t>
            </w:r>
          </w:p>
        </w:tc>
        <w:tc>
          <w:tcPr>
            <w:tcW w:w="970" w:type="dxa"/>
            <w:vMerge w:val="restart"/>
          </w:tcPr>
          <w:p w14:paraId="1D0373D5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Покрытие (грунт, бетон, асфальт, иное)</w:t>
            </w:r>
          </w:p>
        </w:tc>
        <w:tc>
          <w:tcPr>
            <w:tcW w:w="693" w:type="dxa"/>
            <w:vMerge w:val="restart"/>
          </w:tcPr>
          <w:p w14:paraId="287F6D33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Площадь, м2</w:t>
            </w:r>
          </w:p>
        </w:tc>
        <w:tc>
          <w:tcPr>
            <w:tcW w:w="2635" w:type="dxa"/>
            <w:gridSpan w:val="4"/>
          </w:tcPr>
          <w:p w14:paraId="3B8D078F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контейнеров, с указанием объема</w:t>
            </w:r>
          </w:p>
        </w:tc>
        <w:tc>
          <w:tcPr>
            <w:tcW w:w="831" w:type="dxa"/>
            <w:vMerge w:val="restart"/>
          </w:tcPr>
          <w:p w14:paraId="2C67BE1C" w14:textId="77777777" w:rsidR="00684DA7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Площадка (место) для складирования КГО (контейнерная площадка КП*/специально оборудованная площадка СП)</w:t>
            </w:r>
          </w:p>
        </w:tc>
        <w:tc>
          <w:tcPr>
            <w:tcW w:w="2357" w:type="dxa"/>
            <w:vMerge/>
          </w:tcPr>
          <w:p w14:paraId="22F504C0" w14:textId="77777777" w:rsidR="00684DA7" w:rsidRDefault="00684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</w:tcPr>
          <w:p w14:paraId="2CC405A7" w14:textId="77777777" w:rsidR="00684DA7" w:rsidRDefault="00684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</w:tcPr>
          <w:p w14:paraId="7719B194" w14:textId="77777777" w:rsidR="00684DA7" w:rsidRDefault="00684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4DA7" w14:paraId="067732F0" w14:textId="77777777">
        <w:tc>
          <w:tcPr>
            <w:tcW w:w="689" w:type="dxa"/>
            <w:vMerge/>
          </w:tcPr>
          <w:p w14:paraId="39524FE9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</w:tcPr>
          <w:p w14:paraId="25D07337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</w:tcPr>
          <w:p w14:paraId="48E0C917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</w:tcPr>
          <w:p w14:paraId="728F5576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vMerge/>
          </w:tcPr>
          <w:p w14:paraId="7FCE9576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14:paraId="3348CAFA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0A9F9D15" w14:textId="77777777" w:rsidR="00684DA7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Размещенные, шт.</w:t>
            </w:r>
          </w:p>
        </w:tc>
        <w:tc>
          <w:tcPr>
            <w:tcW w:w="555" w:type="dxa"/>
          </w:tcPr>
          <w:p w14:paraId="2859F450" w14:textId="77777777" w:rsidR="00684DA7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Планируемые к размещению, шт.</w:t>
            </w:r>
          </w:p>
        </w:tc>
        <w:tc>
          <w:tcPr>
            <w:tcW w:w="555" w:type="dxa"/>
          </w:tcPr>
          <w:p w14:paraId="1DFE780F" w14:textId="77777777" w:rsidR="00684DA7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Объем контейнера, м3</w:t>
            </w:r>
          </w:p>
        </w:tc>
        <w:tc>
          <w:tcPr>
            <w:tcW w:w="971" w:type="dxa"/>
          </w:tcPr>
          <w:p w14:paraId="46508681" w14:textId="77777777" w:rsidR="00684DA7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Материал контейнера</w:t>
            </w:r>
          </w:p>
        </w:tc>
        <w:tc>
          <w:tcPr>
            <w:tcW w:w="831" w:type="dxa"/>
            <w:vMerge/>
          </w:tcPr>
          <w:p w14:paraId="1A44DF67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7" w:type="dxa"/>
            <w:vMerge/>
          </w:tcPr>
          <w:p w14:paraId="5F3B3268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</w:tcPr>
          <w:p w14:paraId="7D099E43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</w:tcPr>
          <w:p w14:paraId="7509726A" w14:textId="77777777" w:rsidR="00684DA7" w:rsidRDefault="00684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4DA7" w14:paraId="22CD7BFC" w14:textId="77777777">
        <w:trPr>
          <w:trHeight w:val="270"/>
        </w:trPr>
        <w:tc>
          <w:tcPr>
            <w:tcW w:w="689" w:type="dxa"/>
            <w:vMerge w:val="restart"/>
            <w:noWrap/>
          </w:tcPr>
          <w:p w14:paraId="25E9E05B" w14:textId="77777777" w:rsidR="00684DA7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387" w:type="dxa"/>
            <w:vMerge w:val="restart"/>
          </w:tcPr>
          <w:p w14:paraId="1850BB42" w14:textId="77777777" w:rsidR="00684DA7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обл., г. Кирово-Чепецк, ул. Мелиораторов, д. 26 (кв-л Пригородный)</w:t>
            </w:r>
          </w:p>
        </w:tc>
        <w:tc>
          <w:tcPr>
            <w:tcW w:w="1109" w:type="dxa"/>
            <w:vMerge w:val="restart"/>
            <w:noWrap/>
          </w:tcPr>
          <w:p w14:paraId="6C2C8F4B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58.523349</w:t>
            </w:r>
          </w:p>
        </w:tc>
        <w:tc>
          <w:tcPr>
            <w:tcW w:w="1109" w:type="dxa"/>
            <w:vMerge w:val="restart"/>
            <w:noWrap/>
          </w:tcPr>
          <w:p w14:paraId="0482128E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49.986250</w:t>
            </w:r>
          </w:p>
        </w:tc>
        <w:tc>
          <w:tcPr>
            <w:tcW w:w="970" w:type="dxa"/>
            <w:vMerge w:val="restart"/>
          </w:tcPr>
          <w:p w14:paraId="0D0E910E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бетон</w:t>
            </w:r>
          </w:p>
        </w:tc>
        <w:tc>
          <w:tcPr>
            <w:tcW w:w="693" w:type="dxa"/>
            <w:vMerge w:val="restart"/>
            <w:noWrap/>
          </w:tcPr>
          <w:p w14:paraId="02DF73CC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5" w:type="dxa"/>
            <w:vMerge w:val="restart"/>
            <w:noWrap/>
          </w:tcPr>
          <w:p w14:paraId="516A04F1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vMerge w:val="restart"/>
            <w:noWrap/>
          </w:tcPr>
          <w:p w14:paraId="6B4C755B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" w:type="dxa"/>
            <w:vMerge w:val="restart"/>
            <w:noWrap/>
          </w:tcPr>
          <w:p w14:paraId="6F3F12CD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71" w:type="dxa"/>
            <w:vMerge w:val="restart"/>
          </w:tcPr>
          <w:p w14:paraId="61C12E4B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831" w:type="dxa"/>
            <w:vMerge w:val="restart"/>
          </w:tcPr>
          <w:p w14:paraId="4B19DBC5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КП*</w:t>
            </w:r>
          </w:p>
        </w:tc>
        <w:tc>
          <w:tcPr>
            <w:tcW w:w="2357" w:type="dxa"/>
            <w:vMerge w:val="restart"/>
          </w:tcPr>
          <w:p w14:paraId="3A10FD51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B2D2E"/>
                <w:sz w:val="20"/>
                <w:szCs w:val="20"/>
              </w:rPr>
              <w:t>Общество с ограниченной ответственностью "Движение-ТрансСтрой", ОГРН 1084312000717, ИНН 4312137985</w:t>
            </w:r>
          </w:p>
        </w:tc>
        <w:tc>
          <w:tcPr>
            <w:tcW w:w="1664" w:type="dxa"/>
            <w:vMerge w:val="restart"/>
          </w:tcPr>
          <w:p w14:paraId="38D2E3B8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Отходы от помещения автомойки для грузовых транспортных средств ООО "Движение-ТС"</w:t>
            </w:r>
          </w:p>
        </w:tc>
        <w:tc>
          <w:tcPr>
            <w:tcW w:w="1664" w:type="dxa"/>
            <w:vMerge w:val="restart"/>
            <w:vAlign w:val="center"/>
          </w:tcPr>
          <w:p w14:paraId="0D76D4C7" w14:textId="69EBA512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"Город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Кирово-Чепецк" Кировской области от </w:t>
            </w:r>
            <w:r w:rsidR="00141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05.09.2025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</w:t>
            </w:r>
            <w:r w:rsidR="00141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993</w:t>
            </w:r>
          </w:p>
        </w:tc>
      </w:tr>
      <w:tr w:rsidR="00684DA7" w14:paraId="4533AEB4" w14:textId="77777777">
        <w:trPr>
          <w:trHeight w:val="270"/>
        </w:trPr>
        <w:tc>
          <w:tcPr>
            <w:tcW w:w="689" w:type="dxa"/>
            <w:vMerge w:val="restart"/>
            <w:noWrap/>
          </w:tcPr>
          <w:p w14:paraId="401A3409" w14:textId="77777777" w:rsidR="00684DA7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387" w:type="dxa"/>
            <w:vMerge w:val="restart"/>
          </w:tcPr>
          <w:p w14:paraId="484B0DAB" w14:textId="77777777" w:rsidR="00684DA7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обл., г. Кирово-Чепецк, проезд Западный, д. 11</w:t>
            </w:r>
          </w:p>
        </w:tc>
        <w:tc>
          <w:tcPr>
            <w:tcW w:w="1109" w:type="dxa"/>
            <w:vMerge w:val="restart"/>
            <w:noWrap/>
          </w:tcPr>
          <w:p w14:paraId="02582F25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58.543262</w:t>
            </w:r>
          </w:p>
        </w:tc>
        <w:tc>
          <w:tcPr>
            <w:tcW w:w="1109" w:type="dxa"/>
            <w:vMerge w:val="restart"/>
            <w:noWrap/>
          </w:tcPr>
          <w:p w14:paraId="0C153FA3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49.950404</w:t>
            </w:r>
          </w:p>
        </w:tc>
        <w:tc>
          <w:tcPr>
            <w:tcW w:w="970" w:type="dxa"/>
            <w:vMerge w:val="restart"/>
          </w:tcPr>
          <w:p w14:paraId="2637159A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бетон</w:t>
            </w:r>
          </w:p>
        </w:tc>
        <w:tc>
          <w:tcPr>
            <w:tcW w:w="693" w:type="dxa"/>
            <w:vMerge w:val="restart"/>
            <w:noWrap/>
          </w:tcPr>
          <w:p w14:paraId="2A44870F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5" w:type="dxa"/>
            <w:vMerge w:val="restart"/>
            <w:noWrap/>
          </w:tcPr>
          <w:p w14:paraId="21FE180A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5" w:type="dxa"/>
            <w:vMerge w:val="restart"/>
            <w:noWrap/>
          </w:tcPr>
          <w:p w14:paraId="2BED01B3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vMerge w:val="restart"/>
            <w:noWrap/>
          </w:tcPr>
          <w:p w14:paraId="3E670BDA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71" w:type="dxa"/>
            <w:vMerge w:val="restart"/>
          </w:tcPr>
          <w:p w14:paraId="123E87E5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платик</w:t>
            </w:r>
          </w:p>
        </w:tc>
        <w:tc>
          <w:tcPr>
            <w:tcW w:w="831" w:type="dxa"/>
            <w:vMerge w:val="restart"/>
          </w:tcPr>
          <w:p w14:paraId="03F02853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КП*</w:t>
            </w:r>
          </w:p>
        </w:tc>
        <w:tc>
          <w:tcPr>
            <w:tcW w:w="2357" w:type="dxa"/>
            <w:vMerge w:val="restart"/>
          </w:tcPr>
          <w:p w14:paraId="2F479A3F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"СоюзХим КО", ОГРН 1084312000486, ИНН 4312137784</w:t>
            </w:r>
          </w:p>
        </w:tc>
        <w:tc>
          <w:tcPr>
            <w:tcW w:w="1664" w:type="dxa"/>
            <w:vMerge w:val="restart"/>
          </w:tcPr>
          <w:p w14:paraId="68F52F29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"СоюзХим Химическая компания"</w:t>
            </w:r>
          </w:p>
        </w:tc>
        <w:tc>
          <w:tcPr>
            <w:tcW w:w="1664" w:type="dxa"/>
            <w:vMerge w:val="restart"/>
            <w:vAlign w:val="center"/>
          </w:tcPr>
          <w:p w14:paraId="211F34A7" w14:textId="066633BF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"Город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Кирово-Чепецк" Кировской области от </w:t>
            </w:r>
            <w:r w:rsidR="00141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05.09.225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</w:t>
            </w:r>
            <w:r w:rsidR="00141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</w:t>
            </w:r>
          </w:p>
        </w:tc>
      </w:tr>
      <w:tr w:rsidR="00684DA7" w14:paraId="297FD479" w14:textId="77777777">
        <w:trPr>
          <w:trHeight w:val="270"/>
        </w:trPr>
        <w:tc>
          <w:tcPr>
            <w:tcW w:w="689" w:type="dxa"/>
            <w:vMerge w:val="restart"/>
            <w:noWrap/>
          </w:tcPr>
          <w:p w14:paraId="6AC20688" w14:textId="77777777" w:rsidR="00684DA7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1165</w:t>
            </w:r>
          </w:p>
        </w:tc>
        <w:tc>
          <w:tcPr>
            <w:tcW w:w="1387" w:type="dxa"/>
            <w:vMerge w:val="restart"/>
          </w:tcPr>
          <w:p w14:paraId="308172C3" w14:textId="77777777" w:rsidR="00684DA7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обл., г. Кирово-Чепецк, ул. Заводская, д. 5/9</w:t>
            </w:r>
          </w:p>
        </w:tc>
        <w:tc>
          <w:tcPr>
            <w:tcW w:w="1109" w:type="dxa"/>
            <w:vMerge w:val="restart"/>
            <w:noWrap/>
          </w:tcPr>
          <w:p w14:paraId="711C7722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58.557893</w:t>
            </w:r>
          </w:p>
        </w:tc>
        <w:tc>
          <w:tcPr>
            <w:tcW w:w="1109" w:type="dxa"/>
            <w:vMerge w:val="restart"/>
            <w:noWrap/>
          </w:tcPr>
          <w:p w14:paraId="6C133A73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50.004743</w:t>
            </w:r>
          </w:p>
        </w:tc>
        <w:tc>
          <w:tcPr>
            <w:tcW w:w="970" w:type="dxa"/>
            <w:vMerge w:val="restart"/>
          </w:tcPr>
          <w:p w14:paraId="38B64B95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Асфальт</w:t>
            </w:r>
          </w:p>
        </w:tc>
        <w:tc>
          <w:tcPr>
            <w:tcW w:w="693" w:type="dxa"/>
            <w:vMerge w:val="restart"/>
            <w:noWrap/>
          </w:tcPr>
          <w:p w14:paraId="447E6C12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5" w:type="dxa"/>
            <w:vMerge w:val="restart"/>
            <w:noWrap/>
          </w:tcPr>
          <w:p w14:paraId="4104B951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5" w:type="dxa"/>
            <w:vMerge w:val="restart"/>
            <w:noWrap/>
          </w:tcPr>
          <w:p w14:paraId="6D463CE7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" w:type="dxa"/>
            <w:vMerge w:val="restart"/>
            <w:noWrap/>
          </w:tcPr>
          <w:p w14:paraId="3A9B5A03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71" w:type="dxa"/>
            <w:vMerge w:val="restart"/>
          </w:tcPr>
          <w:p w14:paraId="74D8F4BC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831" w:type="dxa"/>
            <w:vMerge w:val="restart"/>
          </w:tcPr>
          <w:p w14:paraId="4231D3B9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КП*</w:t>
            </w:r>
          </w:p>
        </w:tc>
        <w:tc>
          <w:tcPr>
            <w:tcW w:w="2357" w:type="dxa"/>
            <w:vMerge w:val="restart"/>
          </w:tcPr>
          <w:p w14:paraId="0C942AC4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Меликов Горхмаз Нугай Оглы</w:t>
            </w:r>
          </w:p>
        </w:tc>
        <w:tc>
          <w:tcPr>
            <w:tcW w:w="1664" w:type="dxa"/>
            <w:vMerge w:val="restart"/>
          </w:tcPr>
          <w:p w14:paraId="2B394A6A" w14:textId="77777777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отходы от овощной базы</w:t>
            </w:r>
          </w:p>
        </w:tc>
        <w:tc>
          <w:tcPr>
            <w:tcW w:w="1664" w:type="dxa"/>
            <w:vMerge w:val="restart"/>
            <w:vAlign w:val="center"/>
          </w:tcPr>
          <w:p w14:paraId="4FE89A9A" w14:textId="0AA201DD" w:rsidR="00684DA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муниципального образования "Город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Кирово-Чепецк" Кировской области от </w:t>
            </w:r>
            <w:r w:rsidR="00141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05.09.2025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</w:t>
            </w:r>
            <w:r w:rsidR="00141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</w:t>
            </w:r>
          </w:p>
        </w:tc>
      </w:tr>
    </w:tbl>
    <w:p w14:paraId="2806E739" w14:textId="77777777" w:rsidR="00684DA7" w:rsidRDefault="00684DA7">
      <w:pPr>
        <w:rPr>
          <w:sz w:val="20"/>
          <w:szCs w:val="20"/>
        </w:rPr>
      </w:pPr>
    </w:p>
    <w:sectPr w:rsidR="00684D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67D3" w14:textId="77777777" w:rsidR="009B6909" w:rsidRDefault="009B6909">
      <w:pPr>
        <w:spacing w:after="0" w:line="240" w:lineRule="auto"/>
      </w:pPr>
      <w:r>
        <w:separator/>
      </w:r>
    </w:p>
  </w:endnote>
  <w:endnote w:type="continuationSeparator" w:id="0">
    <w:p w14:paraId="5C89D774" w14:textId="77777777" w:rsidR="009B6909" w:rsidRDefault="009B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F606" w14:textId="77777777" w:rsidR="00E57177" w:rsidRDefault="00E57177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87D" w14:textId="77777777" w:rsidR="00684DA7" w:rsidRDefault="00000000">
    <w:pPr>
      <w:pStyle w:val="13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Исполнитель </w:t>
    </w:r>
    <w:r>
      <w:rPr>
        <w:rFonts w:ascii="Times New Roman" w:hAnsi="Times New Roman" w:cs="Times New Roman"/>
        <w:b/>
        <w:bCs/>
        <w:sz w:val="20"/>
        <w:szCs w:val="20"/>
      </w:rPr>
      <w:t>Шиленко Е.Н.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0811" w14:textId="77777777" w:rsidR="00E57177" w:rsidRDefault="00E57177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60C7" w14:textId="77777777" w:rsidR="009B6909" w:rsidRDefault="009B6909">
      <w:pPr>
        <w:spacing w:after="0" w:line="240" w:lineRule="auto"/>
      </w:pPr>
      <w:r>
        <w:separator/>
      </w:r>
    </w:p>
  </w:footnote>
  <w:footnote w:type="continuationSeparator" w:id="0">
    <w:p w14:paraId="4101DAB7" w14:textId="77777777" w:rsidR="009B6909" w:rsidRDefault="009B6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A9AE" w14:textId="77777777" w:rsidR="00E57177" w:rsidRDefault="00E57177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1FC5" w14:textId="77777777" w:rsidR="00684DA7" w:rsidRDefault="00000000">
    <w:pPr>
      <w:spacing w:after="0" w:line="240" w:lineRule="auto"/>
      <w:ind w:left="11199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УТВЕРЖДЕН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br/>
      <w:t xml:space="preserve">постановлением администрации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br/>
      <w:t>муниципального образования</w:t>
    </w:r>
  </w:p>
  <w:p w14:paraId="0C16B704" w14:textId="77777777" w:rsidR="00684DA7" w:rsidRDefault="00000000">
    <w:pPr>
      <w:spacing w:after="0" w:line="240" w:lineRule="auto"/>
      <w:ind w:left="11199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«Город Кирово-Чепецк» </w:t>
    </w:r>
  </w:p>
  <w:p w14:paraId="5E77BE09" w14:textId="58998018" w:rsidR="00684DA7" w:rsidRDefault="00000000">
    <w:pPr>
      <w:spacing w:after="0" w:line="240" w:lineRule="auto"/>
      <w:ind w:left="11199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Кировской области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br/>
      <w:t xml:space="preserve">от  </w:t>
    </w:r>
    <w:r w:rsidR="00E57177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05.09.2025 </w:t>
    </w:r>
    <w:r>
      <w:rPr>
        <w:rFonts w:ascii="Times New Roman" w:eastAsia="Times New Roman" w:hAnsi="Times New Roman" w:cs="Times New Roman" w:hint="cs"/>
        <w:sz w:val="24"/>
        <w:szCs w:val="24"/>
        <w:lang w:eastAsia="ru-RU"/>
      </w:rPr>
      <w:t>№</w:t>
    </w:r>
    <w:r w:rsidR="00E57177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993 </w:t>
    </w:r>
  </w:p>
  <w:p w14:paraId="32C25834" w14:textId="77777777" w:rsidR="00684DA7" w:rsidRDefault="00684DA7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98E4" w14:textId="77777777" w:rsidR="00E57177" w:rsidRDefault="00E57177">
    <w:pPr>
      <w:pStyle w:val="af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DA7"/>
    <w:rsid w:val="00141A41"/>
    <w:rsid w:val="001E0F73"/>
    <w:rsid w:val="00684DA7"/>
    <w:rsid w:val="009B6909"/>
    <w:rsid w:val="00E019E3"/>
    <w:rsid w:val="00E57177"/>
    <w:rsid w:val="00F2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A84A"/>
  <w15:docId w15:val="{5ACAE654-EA00-476D-BB95-97BF227C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3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uiPriority w:val="1"/>
    <w:qFormat/>
    <w:pPr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e">
    <w:name w:val="Заголовок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Верхний колонтитул1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12"/>
    <w:uiPriority w:val="99"/>
  </w:style>
  <w:style w:type="paragraph" w:customStyle="1" w:styleId="13">
    <w:name w:val="Нижний колонтитул1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13"/>
    <w:uiPriority w:val="99"/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paragraph" w:styleId="aff1">
    <w:name w:val="header"/>
    <w:basedOn w:val="a"/>
    <w:link w:val="1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f1"/>
    <w:uiPriority w:val="99"/>
  </w:style>
  <w:style w:type="paragraph" w:styleId="aff2">
    <w:name w:val="footer"/>
    <w:basedOn w:val="a"/>
    <w:link w:val="1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f2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2B155-41E1-4C9B-A939-D2360CDA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2025-07-29T06:58:00Z</dcterms:created>
  <dcterms:modified xsi:type="dcterms:W3CDTF">2025-09-09T10:15:00Z</dcterms:modified>
</cp:coreProperties>
</file>